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/>
        <w:jc w:val="center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8855" cy="368935"/>
            <wp:effectExtent l="0" t="0" r="17145" b="1206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专业硕士学位论文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br w:type="page"/>
      </w: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8855" cy="368935"/>
            <wp:effectExtent l="0" t="0" r="17145" b="12065"/>
            <wp:docPr id="2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专业博士学位论文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8855" cy="368935"/>
            <wp:effectExtent l="0" t="0" r="17145" b="12065"/>
            <wp:docPr id="3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硕士学位论文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8855" cy="368935"/>
            <wp:effectExtent l="0" t="0" r="17145" b="12065"/>
            <wp:docPr id="4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博士学位论文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sectPr>
      <w:pgSz w:w="11906" w:h="16838"/>
      <w:pgMar w:top="1418" w:right="1797" w:bottom="1418" w:left="179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694E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hint="eastAsia"/>
      <w:sz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customStyle="1" w:styleId="7">
    <w:name w:val="页脚 Char"/>
    <w:basedOn w:val="6"/>
    <w:link w:val="3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8">
    <w:name w:val="页眉 Char"/>
    <w:basedOn w:val="6"/>
    <w:link w:val="4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9">
    <w:name w:val="批注框文本 Char"/>
    <w:basedOn w:val="6"/>
    <w:link w:val="2"/>
    <w:unhideWhenUsed/>
    <w:locked/>
    <w:uiPriority w:val="99"/>
    <w:rPr>
      <w:rFonts w:hint="eastAsia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Office_11.1.0.8751_F1E327BC-269C-435d-A152-05C5408002CA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2019-06-05T02:59:40Z</dcterms:created>
  <dc:creator>sdjsj</dc:creator>
  <cp:lastModifiedBy>高山流水1418821992</cp:lastModifiedBy>
  <dcterms:modified xsi:type="dcterms:W3CDTF">2019-06-05T03:00:06Z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