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762635</wp:posOffset>
            </wp:positionV>
            <wp:extent cx="3013710" cy="489585"/>
            <wp:effectExtent l="19050" t="0" r="0" b="0"/>
            <wp:wrapNone/>
            <wp:docPr id="5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399" cy="48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558165</wp:posOffset>
            </wp:positionV>
            <wp:extent cx="903605" cy="869315"/>
            <wp:effectExtent l="0" t="0" r="5080" b="508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jc w:val="center"/>
        <w:rPr>
          <w:rFonts w:ascii="宋体" w:hAnsi="宋体"/>
          <w:b/>
          <w:bCs/>
          <w:sz w:val="44"/>
        </w:rPr>
      </w:pPr>
    </w:p>
    <w:p>
      <w:pPr>
        <w:jc w:val="center"/>
        <w:rPr>
          <w:rFonts w:ascii="华文中宋" w:hAnsi="华文中宋" w:eastAsia="华文中宋" w:cs="华文中宋"/>
          <w:b/>
          <w:sz w:val="54"/>
          <w:szCs w:val="54"/>
        </w:rPr>
      </w:pPr>
      <w:r>
        <w:rPr>
          <w:rFonts w:hint="eastAsia" w:ascii="华文中宋" w:hAnsi="华文中宋" w:eastAsia="华文中宋" w:cs="华文中宋"/>
          <w:b/>
          <w:bCs/>
          <w:sz w:val="54"/>
          <w:szCs w:val="54"/>
        </w:rPr>
        <w:t>专业学位硕士研究生专业实践计划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spacing w:line="36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姓       名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Lines="20" w:line="40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学       号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学       院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Cs/>
          <w:sz w:val="30"/>
          <w:szCs w:val="30"/>
          <w:u w:val="single"/>
          <w:lang w:val="en-US" w:eastAsia="zh-CN"/>
        </w:rPr>
        <w:t>计算机科学与工程学院</w:t>
      </w:r>
      <w:bookmarkStart w:id="0" w:name="_GoBack"/>
      <w:bookmarkEnd w:id="0"/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专       业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学 习 方 式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  <w:u w:val="single"/>
        </w:rPr>
        <w:sym w:font="Wingdings" w:char="00FE"/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全日制  </w:t>
      </w:r>
      <w:r>
        <w:rPr>
          <w:rFonts w:hint="eastAsia" w:ascii="宋体" w:hAnsi="宋体" w:cs="宋体"/>
          <w:sz w:val="30"/>
          <w:szCs w:val="30"/>
          <w:u w:val="single"/>
        </w:rPr>
        <w:t>□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>非全日制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校 内 导 师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校 外 导 师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Lines="20" w:line="360" w:lineRule="atLeast"/>
        <w:ind w:firstLine="2090" w:firstLineChars="694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填 表 日 期 </w:t>
      </w:r>
      <w:r>
        <w:rPr>
          <w:rFonts w:hint="eastAsia" w:ascii="宋体" w:hAnsi="宋体" w:cs="宋体"/>
          <w:bCs/>
          <w:sz w:val="30"/>
          <w:szCs w:val="30"/>
          <w:u w:val="single"/>
        </w:rPr>
        <w:t xml:space="preserve">      年    月    日   </w:t>
      </w:r>
    </w:p>
    <w:p>
      <w:pPr>
        <w:spacing w:line="140" w:lineRule="atLeast"/>
        <w:jc w:val="center"/>
        <w:rPr>
          <w:b/>
          <w:bCs/>
          <w:sz w:val="28"/>
        </w:rPr>
      </w:pPr>
    </w:p>
    <w:p>
      <w:pPr>
        <w:spacing w:line="1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研究生院 制</w:t>
      </w:r>
    </w:p>
    <w:p>
      <w:pPr>
        <w:spacing w:line="140" w:lineRule="atLeast"/>
        <w:jc w:val="center"/>
        <w:rPr>
          <w:b/>
          <w:sz w:val="36"/>
          <w:szCs w:val="36"/>
        </w:rPr>
        <w:sectPr>
          <w:footerReference r:id="rId3" w:type="default"/>
          <w:pgSz w:w="11906" w:h="16838"/>
          <w:pgMar w:top="1418" w:right="1134" w:bottom="1134" w:left="1134" w:header="1134" w:footer="851" w:gutter="0"/>
          <w:cols w:space="720" w:num="1"/>
          <w:docGrid w:type="lines" w:linePitch="312" w:charSpace="0"/>
        </w:sectPr>
      </w:pPr>
    </w:p>
    <w:p>
      <w:pPr>
        <w:spacing w:line="140" w:lineRule="atLeast"/>
        <w:jc w:val="center"/>
        <w:rPr>
          <w:bCs/>
          <w:sz w:val="32"/>
          <w:szCs w:val="32"/>
        </w:rPr>
      </w:pPr>
    </w:p>
    <w:p>
      <w:pPr>
        <w:spacing w:line="140" w:lineRule="atLeas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填 表 说 明</w:t>
      </w:r>
    </w:p>
    <w:p>
      <w:pPr>
        <w:spacing w:line="140" w:lineRule="atLeast"/>
        <w:jc w:val="center"/>
        <w:rPr>
          <w:bCs/>
          <w:sz w:val="32"/>
          <w:szCs w:val="32"/>
        </w:rPr>
      </w:pPr>
    </w:p>
    <w:p>
      <w:pPr>
        <w:spacing w:line="1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本表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中“基本信息”“工作内容”“进度安排”“预期成效”部分由研究生本人在电脑填写。格式要求：宋体，小四号，固定行距20磅，段前、段后0磅。</w:t>
      </w:r>
    </w:p>
    <w:p>
      <w:pPr>
        <w:spacing w:line="1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2.本表双面打印，左侧装订，经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校内外导师、培养学院负责人签字同意后，务必在专业实践正式开始前一周内，扫描成PDF格式文档上传研究生信息管理平台，纸质版报所在培养学院存档备案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1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1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18" w:right="1531" w:bottom="1134" w:left="1587" w:header="1134" w:footer="851" w:gutter="0"/>
          <w:cols w:space="720" w:num="1"/>
          <w:docGrid w:type="lines" w:linePitch="312" w:charSpace="0"/>
        </w:sectPr>
      </w:pPr>
    </w:p>
    <w:tbl>
      <w:tblPr>
        <w:tblStyle w:val="7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16"/>
        <w:gridCol w:w="2005"/>
        <w:gridCol w:w="363"/>
        <w:gridCol w:w="205"/>
        <w:gridCol w:w="1842"/>
        <w:gridCol w:w="445"/>
        <w:gridCol w:w="298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59" w:type="dxa"/>
            <w:gridSpan w:val="9"/>
            <w:tcBorders>
              <w:top w:val="single" w:color="auto" w:sz="12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本人电话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本人邮箱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实践单位名称</w:t>
            </w:r>
          </w:p>
        </w:tc>
        <w:tc>
          <w:tcPr>
            <w:tcW w:w="2573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专业实践时间（段）</w:t>
            </w:r>
          </w:p>
        </w:tc>
        <w:tc>
          <w:tcPr>
            <w:tcW w:w="2049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实践单位地址</w:t>
            </w:r>
          </w:p>
        </w:tc>
        <w:tc>
          <w:tcPr>
            <w:tcW w:w="6909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实践单位联系人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实践单位联系人电话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2"/>
                <w:position w:val="2"/>
                <w:sz w:val="24"/>
              </w:rPr>
              <w:t>校内联系人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校内联系人电话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hint="eastAsia" w:ascii="宋体" w:hAnsi="宋体"/>
                <w:spacing w:val="2"/>
                <w:position w:val="2"/>
                <w:sz w:val="24"/>
              </w:rPr>
              <w:t>家庭联系人</w:t>
            </w:r>
          </w:p>
        </w:tc>
        <w:tc>
          <w:tcPr>
            <w:tcW w:w="20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家庭联系人电话</w:t>
            </w:r>
          </w:p>
        </w:tc>
        <w:tc>
          <w:tcPr>
            <w:tcW w:w="2494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9" w:type="dxa"/>
            <w:gridSpan w:val="9"/>
            <w:tcBorders>
              <w:top w:val="single" w:color="000000" w:themeColor="text1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二、实践内容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4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请根据各专业培养方案关于专业实践要求，结合本次专业实践内容填写）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三、进度安排</w:t>
            </w:r>
            <w:r>
              <w:rPr>
                <w:rFonts w:hint="eastAsia" w:ascii="宋体" w:hAnsi="宋体" w:cs="宋体"/>
                <w:kern w:val="0"/>
              </w:rPr>
              <w:t>（根据实践任务情况确定工作进展月计划，可自行增加表格）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时间段</w:t>
            </w: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实践内容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四、预期成效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五、导师意见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  <w:jc w:val="center"/>
        </w:trPr>
        <w:tc>
          <w:tcPr>
            <w:tcW w:w="441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校外导师意见：</w:t>
            </w:r>
          </w:p>
        </w:tc>
        <w:tc>
          <w:tcPr>
            <w:tcW w:w="454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校内导师意见：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1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日期：    年  月  日</w:t>
            </w:r>
          </w:p>
        </w:tc>
        <w:tc>
          <w:tcPr>
            <w:tcW w:w="454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六、学生承诺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540"/>
              </w:tabs>
              <w:ind w:firstLine="480"/>
              <w:rPr>
                <w:rFonts w:ascii="宋体" w:hAnsi="宋体"/>
                <w:color w:val="000000"/>
                <w:spacing w:val="2"/>
                <w:position w:val="2"/>
                <w:sz w:val="24"/>
              </w:rPr>
            </w:pPr>
          </w:p>
          <w:p>
            <w:pPr>
              <w:spacing w:line="360" w:lineRule="auto"/>
              <w:ind w:firstLine="488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本人已仔细阅读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学校和学院有关专业学位硕士研究生专业实践管理规定，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自愿接受并严格遵守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学校及专业实践单位有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关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规章制度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，注意自己人身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和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财产安全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，并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与学校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和导师</w:t>
            </w:r>
            <w:r>
              <w:rPr>
                <w:rFonts w:ascii="宋体" w:hAnsi="宋体"/>
                <w:color w:val="000000"/>
                <w:spacing w:val="2"/>
                <w:position w:val="2"/>
                <w:sz w:val="24"/>
              </w:rPr>
              <w:t>保持联系</w:t>
            </w:r>
            <w:r>
              <w:rPr>
                <w:rFonts w:hint="eastAsia" w:ascii="宋体" w:hAnsi="宋体"/>
                <w:color w:val="000000"/>
                <w:spacing w:val="2"/>
                <w:position w:val="2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研究生签名：                           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七、学院意见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95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学院负责人签字（盖章）：                    日期：    年   月   日</w:t>
            </w:r>
          </w:p>
        </w:tc>
      </w:tr>
    </w:tbl>
    <w:p>
      <w:pPr>
        <w:ind w:left="-619" w:leftChars="-295"/>
        <w:rPr>
          <w:rFonts w:eastAsia="仿宋_GB2312"/>
          <w:kern w:val="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601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048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14"/>
    <w:rsid w:val="000747F9"/>
    <w:rsid w:val="0009402F"/>
    <w:rsid w:val="000A0FCF"/>
    <w:rsid w:val="001A1CF8"/>
    <w:rsid w:val="001D6B93"/>
    <w:rsid w:val="001F25C4"/>
    <w:rsid w:val="00217032"/>
    <w:rsid w:val="00246BFE"/>
    <w:rsid w:val="00256572"/>
    <w:rsid w:val="00266563"/>
    <w:rsid w:val="002A568A"/>
    <w:rsid w:val="002D551E"/>
    <w:rsid w:val="002E2D59"/>
    <w:rsid w:val="002F1014"/>
    <w:rsid w:val="00384064"/>
    <w:rsid w:val="00396B6E"/>
    <w:rsid w:val="003D58AB"/>
    <w:rsid w:val="003F6A3B"/>
    <w:rsid w:val="00401BCA"/>
    <w:rsid w:val="00476187"/>
    <w:rsid w:val="004D0D76"/>
    <w:rsid w:val="00567085"/>
    <w:rsid w:val="00594B3C"/>
    <w:rsid w:val="005D6A7C"/>
    <w:rsid w:val="00622163"/>
    <w:rsid w:val="0066103D"/>
    <w:rsid w:val="006C0C95"/>
    <w:rsid w:val="006C45F9"/>
    <w:rsid w:val="006E63B4"/>
    <w:rsid w:val="00720A46"/>
    <w:rsid w:val="007704B6"/>
    <w:rsid w:val="00884F94"/>
    <w:rsid w:val="008F4968"/>
    <w:rsid w:val="00921C11"/>
    <w:rsid w:val="00931560"/>
    <w:rsid w:val="0098286C"/>
    <w:rsid w:val="009D39CA"/>
    <w:rsid w:val="00AC7FFE"/>
    <w:rsid w:val="00B6568E"/>
    <w:rsid w:val="00BC2E83"/>
    <w:rsid w:val="00BC7EF6"/>
    <w:rsid w:val="00C12C6A"/>
    <w:rsid w:val="00C35E18"/>
    <w:rsid w:val="00CD3A14"/>
    <w:rsid w:val="00D13530"/>
    <w:rsid w:val="00D31178"/>
    <w:rsid w:val="00D84EC2"/>
    <w:rsid w:val="00DA09BE"/>
    <w:rsid w:val="00E13819"/>
    <w:rsid w:val="00E6182B"/>
    <w:rsid w:val="00F138E2"/>
    <w:rsid w:val="00F2126E"/>
    <w:rsid w:val="00F45C5B"/>
    <w:rsid w:val="00F55979"/>
    <w:rsid w:val="00FA7E14"/>
    <w:rsid w:val="4CF7364D"/>
    <w:rsid w:val="5A473856"/>
    <w:rsid w:val="60765DB7"/>
    <w:rsid w:val="60C66CF5"/>
    <w:rsid w:val="62892ADF"/>
    <w:rsid w:val="70EE7CFB"/>
    <w:rsid w:val="72A846C5"/>
    <w:rsid w:val="798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文档结构图 Char"/>
    <w:basedOn w:val="8"/>
    <w:link w:val="3"/>
    <w:semiHidden/>
    <w:uiPriority w:val="99"/>
    <w:rPr>
      <w:rFonts w:ascii="宋体"/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1087</Words>
  <Characters>6199</Characters>
  <Lines>51</Lines>
  <Paragraphs>14</Paragraphs>
  <TotalTime>24</TotalTime>
  <ScaleCrop>false</ScaleCrop>
  <LinksUpToDate>false</LinksUpToDate>
  <CharactersWithSpaces>7272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2020-06-03T10:05:00Z</dcterms:created>
  <dc:creator>熊华军</dc:creator>
  <cp:lastModifiedBy>高山流水1418821992</cp:lastModifiedBy>
  <cp:lastPrinted>2020-06-04T07:52:00Z</cp:lastPrinted>
  <dcterms:modified xsi:type="dcterms:W3CDTF">2020-07-03T07:56:11Z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